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8C5325" w:rsidRPr="00CD5A29" w:rsidP="008C5325" w14:paraId="44589619" w14:textId="77777777">
      <w:pPr>
        <w:spacing w:before="0"/>
        <w:rPr>
          <w:sz w:val="22"/>
          <w:szCs w:val="22"/>
        </w:rPr>
      </w:pPr>
    </w:p>
    <w:p w:rsidR="008C5325" w:rsidP="008C5325" w14:paraId="74393C02" w14:textId="77777777">
      <w:pPr>
        <w:rPr>
          <w:sz w:val="22"/>
          <w:szCs w:val="22"/>
        </w:rPr>
      </w:pPr>
    </w:p>
    <w:p w:rsidR="008C5325" w:rsidP="008C5325" w14:paraId="2D685B1E" w14:textId="77777777">
      <w:pPr>
        <w:rPr>
          <w:sz w:val="22"/>
          <w:szCs w:val="22"/>
        </w:rPr>
      </w:pPr>
    </w:p>
    <w:p w:rsidR="008C5325" w:rsidRPr="00CD5A29" w:rsidP="008C5325" w14:paraId="55B703E5" w14:textId="7777777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8C5325" w:rsidRPr="001D1001" w:rsidP="008C5325" w14:paraId="2589342C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3</w:t>
      </w:r>
      <w:r w:rsidR="00367C16">
        <w:rPr>
          <w:b/>
          <w:color w:val="FF0000"/>
          <w:sz w:val="22"/>
          <w:szCs w:val="22"/>
        </w:rPr>
        <w:t>1</w:t>
      </w:r>
      <w:r>
        <w:rPr>
          <w:b/>
          <w:color w:val="FF0000"/>
          <w:sz w:val="22"/>
          <w:szCs w:val="22"/>
        </w:rPr>
        <w:t xml:space="preserve">. </w:t>
      </w:r>
      <w:r w:rsidRPr="001D1001">
        <w:rPr>
          <w:b/>
          <w:color w:val="FF0000"/>
          <w:sz w:val="22"/>
          <w:szCs w:val="22"/>
        </w:rPr>
        <w:t>HAFTA</w:t>
      </w:r>
    </w:p>
    <w:p w:rsidR="008C5325" w:rsidRPr="00CD5A29" w:rsidP="008C5325" w14:paraId="2AFBB369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10-14</w:t>
      </w:r>
      <w:r w:rsidR="00367C16">
        <w:rPr>
          <w:bCs/>
          <w:sz w:val="22"/>
          <w:szCs w:val="22"/>
        </w:rPr>
        <w:t xml:space="preserve"> MAYIS</w:t>
      </w:r>
      <w:r>
        <w:rPr>
          <w:bCs/>
          <w:sz w:val="22"/>
          <w:szCs w:val="22"/>
        </w:rPr>
        <w:t xml:space="preserve"> </w:t>
      </w:r>
      <w:r w:rsidR="00506FF9">
        <w:rPr>
          <w:bCs/>
          <w:sz w:val="22"/>
          <w:szCs w:val="22"/>
        </w:rPr>
        <w:t>2027</w:t>
      </w:r>
    </w:p>
    <w:p w:rsidR="008C5325" w:rsidRPr="00CD5A29" w:rsidP="008C5325" w14:paraId="43132E21" w14:textId="77777777">
      <w:pPr>
        <w:jc w:val="center"/>
        <w:rPr>
          <w:sz w:val="22"/>
          <w:szCs w:val="22"/>
        </w:rPr>
      </w:pPr>
    </w:p>
    <w:p w:rsidR="008C5325" w:rsidRPr="00CD5A29" w:rsidP="008C5325" w14:paraId="403379A0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5325" w:rsidRPr="00CD5A29" w:rsidP="004D75A2" w14:paraId="06ABDF79" w14:textId="7777777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8C5325" w:rsidRPr="00CD5A29" w:rsidP="004D75A2" w14:paraId="5A9FB865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1C5E4C53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507AAD37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4CCE2E3C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7E16DF3C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32C4859E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39E0B041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B5695">
              <w:rPr>
                <w:sz w:val="22"/>
                <w:szCs w:val="22"/>
              </w:rPr>
              <w:t>HZ. MUHAMMED’İ TANIYALIM</w:t>
            </w:r>
          </w:p>
        </w:tc>
      </w:tr>
    </w:tbl>
    <w:p w:rsidR="008C5325" w:rsidRPr="00CD5A29" w:rsidP="008C5325" w14:paraId="26796168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4D75A2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325" w:rsidRPr="00CD5A29" w:rsidP="004D75A2" w14:paraId="1C7F2FD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5325" w:rsidRPr="00CD5A29" w:rsidP="004D75A2" w14:paraId="7B81B422" w14:textId="7777777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4.4.6. Salli ve Barik dualarını okur, anlamını söyler.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325" w:rsidRPr="00CD5A29" w:rsidP="004D75A2" w14:paraId="6DBB9EBD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124CD67C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4D75A2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325" w:rsidRPr="00CD5A29" w:rsidP="004D75A2" w14:paraId="53601B0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C5325" w:rsidRPr="00CD5A29" w:rsidP="004D75A2" w14:paraId="665C3D32" w14:textId="7777777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6AA33F3A" w14:textId="7777777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C5325" w:rsidRPr="00CD5A29" w:rsidP="004D75A2" w14:paraId="1B4EF98A" w14:textId="7777777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C5325" w:rsidRPr="00CD5A29" w:rsidP="004D75A2" w14:paraId="735A5FC2" w14:textId="7777777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Bir Dua Tanıyorum: Salli ve Barik Duaları ve Anlamları</w:t>
            </w:r>
          </w:p>
        </w:tc>
      </w:tr>
      <w:tr w:rsidTr="004D75A2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67C16" w:rsidRPr="00367C16" w:rsidP="00367C16" w14:paraId="72AAFAA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Salli ve Barik hakkında öğrencilere bilgilendirme yapılır. Ardından öğrencilere aşağıdaki sorular sorularak konunun daha iyi anlaşılması sağlanır.</w:t>
            </w:r>
          </w:p>
          <w:p w:rsidR="00367C16" w:rsidRPr="00367C16" w:rsidP="00367C16" w14:paraId="424D632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Salâvat nedir ve niçin okunur?</w:t>
            </w:r>
          </w:p>
          <w:p w:rsidR="00367C16" w:rsidRPr="00367C16" w:rsidP="00367C16" w14:paraId="7872E2D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Salli ve Barik dualarında kimlere dua edilmektedir?</w:t>
            </w:r>
          </w:p>
          <w:p w:rsidR="00367C16" w:rsidRPr="00367C16" w:rsidP="00367C16" w14:paraId="7CADC4AA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Ehl-i Beyt kime denir?</w:t>
            </w:r>
          </w:p>
          <w:p w:rsidR="00367C16" w:rsidRPr="00367C16" w:rsidP="00367C16" w14:paraId="55388856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Örnek bir okuyuşla Salli ve Barik duaları dinletilir.</w:t>
            </w:r>
          </w:p>
          <w:p w:rsidR="00367C16" w:rsidRPr="00367C16" w:rsidP="00367C16" w14:paraId="70721037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Sınıfla birlikte 3 kere Salli ve Barik duaları koro halinde okunur.</w:t>
            </w:r>
          </w:p>
          <w:p w:rsidR="00367C16" w:rsidRPr="00367C16" w:rsidP="00367C16" w14:paraId="27DA8DBC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Salli ve Barik dualarının anlamı seslice okutulur.</w:t>
            </w:r>
          </w:p>
          <w:p w:rsidR="00367C16" w:rsidRPr="00367C16" w:rsidP="00367C16" w14:paraId="6AF240C5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Salli ve Barik dualarının bazı kelimeleri tahtaya eksik olarak yazılır/yansıtılır. Boşlukların öğrenciler tarafından doldurulması istenir.</w:t>
            </w:r>
          </w:p>
          <w:p w:rsidR="00367C16" w:rsidRPr="00367C16" w:rsidP="00367C16" w14:paraId="4783E56E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soruları cevaplandırırken birbirlerinin haklarına saygılı davranmaları hatırlatılarak “Ünitemizi Değerlendirelim” etkinliğine geçilir.</w:t>
            </w:r>
          </w:p>
          <w:p w:rsidR="00367C16" w:rsidRPr="00367C16" w:rsidP="00367C16" w14:paraId="4C4F775F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367C16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Ders kitabındaki ünite soruları yönergeye uygun olarak yaptırılır.</w:t>
            </w:r>
          </w:p>
          <w:p w:rsidR="008C5325" w:rsidRPr="008C5325" w:rsidP="004D75A2" w14:paraId="457182C2" w14:textId="77777777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</w:p>
        </w:tc>
      </w:tr>
    </w:tbl>
    <w:p w:rsidR="008C5325" w:rsidRPr="00CD5A29" w:rsidP="008C5325" w14:paraId="11A9411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4D75A2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8C5325" w:rsidRPr="00CD5A29" w:rsidP="004D75A2" w14:paraId="36427767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8C5325" w:rsidRPr="00CD5A29" w:rsidP="004D75A2" w14:paraId="50D76E72" w14:textId="7777777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8C5325" w:rsidRPr="00CD5A29" w:rsidP="008C5325" w14:paraId="3E0EA23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4D75A2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C5325" w:rsidRPr="00CD5A29" w:rsidP="004D75A2" w14:paraId="556168FB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8C5325" w:rsidRPr="00CD5A29" w:rsidP="004D75A2" w14:paraId="302E033D" w14:textId="7777777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325" w:rsidRPr="008C5325" w:rsidP="008C5325" w14:paraId="211E2FBB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Salli ve Barik duaları ile ilgili kısa açıklamalara ve duanın nerelerde okunduğuna ilişkin bilgilere öğrenci seviyesine göre yer verilir.</w:t>
            </w:r>
          </w:p>
          <w:p w:rsidR="008C5325" w:rsidRPr="00CD5A29" w:rsidP="008C5325" w14:paraId="1FFB541E" w14:textId="77777777">
            <w:pPr>
              <w:rPr>
                <w:sz w:val="22"/>
                <w:szCs w:val="22"/>
              </w:rPr>
            </w:pPr>
            <w:r w:rsidRPr="008C5325">
              <w:rPr>
                <w:sz w:val="22"/>
                <w:szCs w:val="22"/>
              </w:rPr>
              <w:t> Hz. Peygamber’in ailesine “Ehl-i Beyt” denildiğine de değinilir.</w:t>
            </w:r>
          </w:p>
        </w:tc>
      </w:tr>
    </w:tbl>
    <w:p w:rsidR="008C5325" w:rsidRPr="00CD5A29" w:rsidP="008C5325" w14:paraId="43D36474" w14:textId="7777777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8C5325" w:rsidRPr="00CD5A29" w:rsidP="008C5325" w14:paraId="5A408D2D" w14:textId="7777777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8C5325" w:rsidP="008C5325" w14:paraId="0B07FF44" w14:textId="77777777">
      <w:pPr>
        <w:rPr>
          <w:sz w:val="22"/>
          <w:szCs w:val="22"/>
        </w:rPr>
      </w:pPr>
    </w:p>
    <w:p w:rsidR="008C5325" w:rsidP="008C5325" w14:paraId="7062BF34" w14:textId="77777777">
      <w:pPr>
        <w:rPr>
          <w:sz w:val="22"/>
          <w:szCs w:val="22"/>
        </w:rPr>
      </w:pPr>
    </w:p>
    <w:p w:rsidR="008C5325" w:rsidP="008C5325" w14:paraId="38172329" w14:textId="77777777">
      <w:pPr>
        <w:rPr>
          <w:sz w:val="22"/>
          <w:szCs w:val="22"/>
        </w:rPr>
      </w:pPr>
    </w:p>
    <w:p w:rsidR="00F84876" w:rsidP="008C5325" w14:paraId="20AB930F" w14:textId="77777777">
      <w:pPr>
        <w:rPr>
          <w:sz w:val="22"/>
          <w:szCs w:val="22"/>
        </w:rPr>
      </w:pPr>
    </w:p>
    <w:p w:rsidR="00F84876" w:rsidP="008C5325" w14:paraId="6210080D" w14:textId="77777777">
      <w:pPr>
        <w:rPr>
          <w:sz w:val="22"/>
          <w:szCs w:val="22"/>
        </w:rPr>
      </w:pPr>
    </w:p>
    <w:p w:rsidR="00F84876" w:rsidP="008C5325" w14:paraId="0C74CAC1" w14:textId="77777777">
      <w:pPr>
        <w:rPr>
          <w:sz w:val="22"/>
          <w:szCs w:val="22"/>
        </w:rPr>
      </w:pPr>
    </w:p>
    <w:p w:rsidR="00F84876" w:rsidP="008C5325" w14:paraId="3CDE34B3" w14:textId="77777777">
      <w:pPr>
        <w:rPr>
          <w:sz w:val="22"/>
          <w:szCs w:val="22"/>
        </w:rPr>
      </w:pPr>
    </w:p>
    <w:p w:rsidR="00F84876" w:rsidP="008C5325" w14:paraId="6C938F2F" w14:textId="77777777">
      <w:pPr>
        <w:rPr>
          <w:sz w:val="22"/>
          <w:szCs w:val="22"/>
        </w:rPr>
      </w:pPr>
    </w:p>
    <w:p w:rsidR="00F84876" w:rsidP="008C5325" w14:paraId="2801599D" w14:textId="77777777">
      <w:pPr>
        <w:rPr>
          <w:sz w:val="22"/>
          <w:szCs w:val="22"/>
        </w:rPr>
      </w:pPr>
    </w:p>
    <w:p w:rsidR="00F84876" w:rsidP="008C5325" w14:paraId="2CDAAE3D" w14:textId="77777777">
      <w:pPr>
        <w:rPr>
          <w:sz w:val="22"/>
          <w:szCs w:val="22"/>
        </w:rPr>
      </w:pPr>
    </w:p>
    <w:p w:rsidR="00F84876" w:rsidP="008C5325" w14:paraId="180A0A2D" w14:textId="77777777">
      <w:pPr>
        <w:rPr>
          <w:sz w:val="22"/>
          <w:szCs w:val="22"/>
        </w:rPr>
      </w:pPr>
    </w:p>
    <w:p w:rsidR="00F84876" w:rsidP="008C5325" w14:paraId="5A84730F" w14:textId="77777777">
      <w:pPr>
        <w:rPr>
          <w:sz w:val="22"/>
          <w:szCs w:val="22"/>
        </w:rPr>
      </w:pPr>
    </w:p>
    <w:p w:rsidR="00F84876" w:rsidP="008C5325" w14:paraId="031A1621" w14:textId="7777777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:rsidRPr="007A7381" w14:paraId="134CC58B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06FF9" w14:paraId="5AA74A03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506FF9" w14:paraId="6616F5CD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315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4539B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20DA4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26B0"/>
    <w:rsid w:val="003753B4"/>
    <w:rsid w:val="003811D8"/>
    <w:rsid w:val="00382734"/>
    <w:rsid w:val="0038420E"/>
    <w:rsid w:val="00390863"/>
    <w:rsid w:val="00394EE9"/>
    <w:rsid w:val="003D1C3E"/>
    <w:rsid w:val="003E0A06"/>
    <w:rsid w:val="003E460F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06FF9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88A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1450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B40C1"/>
    <w:rsid w:val="008C2FF0"/>
    <w:rsid w:val="008C5325"/>
    <w:rsid w:val="008D254B"/>
    <w:rsid w:val="008E469F"/>
    <w:rsid w:val="008F581E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3C46BD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14895-5603-4A42-A2C3-1EAF11F2D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36</Pages>
  <Words>11322</Words>
  <Characters>64536</Characters>
  <Application>Microsoft Office Word</Application>
  <DocSecurity>0</DocSecurity>
  <Lines>537</Lines>
  <Paragraphs>151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cp:lastPrinted>2023-09-10T15:37:00Z</cp:lastPrinted>
  <dcterms:created xsi:type="dcterms:W3CDTF">2017-09-24T19:46:00Z</dcterms:created>
  <dcterms:modified xsi:type="dcterms:W3CDTF">2026-07-17T12:20:00Z</dcterms:modified>
  <cp:category>Mustafa KABUL</cp:category>
</cp:coreProperties>
</file>